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94" w:rsidRDefault="00B6614B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65194" w:rsidRDefault="00B6614B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中山大学2020年度</w:t>
      </w:r>
      <w:r w:rsidR="007D735E">
        <w:rPr>
          <w:rFonts w:ascii="方正小标宋_GBK" w:eastAsia="方正小标宋_GBK" w:hAnsi="方正小标宋_GBK" w:cs="方正小标宋_GBK" w:hint="eastAsia"/>
          <w:sz w:val="36"/>
          <w:szCs w:val="36"/>
        </w:rPr>
        <w:t>外国语学院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领导班子</w:t>
      </w:r>
    </w:p>
    <w:p w:rsidR="00265194" w:rsidRDefault="00B6614B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民主生活会征求意见表</w:t>
      </w:r>
    </w:p>
    <w:p w:rsidR="00265194" w:rsidRDefault="002651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720"/>
      </w:tblGrid>
      <w:tr w:rsidR="00265194">
        <w:trPr>
          <w:trHeight w:val="526"/>
        </w:trPr>
        <w:tc>
          <w:tcPr>
            <w:tcW w:w="2802" w:type="dxa"/>
          </w:tcPr>
          <w:p w:rsidR="00265194" w:rsidRDefault="00265194"/>
        </w:tc>
        <w:tc>
          <w:tcPr>
            <w:tcW w:w="5720" w:type="dxa"/>
          </w:tcPr>
          <w:p w:rsidR="00265194" w:rsidRDefault="00B6614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存在问题和改进意见建议</w:t>
            </w:r>
          </w:p>
        </w:tc>
      </w:tr>
      <w:tr w:rsidR="00265194">
        <w:trPr>
          <w:trHeight w:val="2120"/>
        </w:trPr>
        <w:tc>
          <w:tcPr>
            <w:tcW w:w="2802" w:type="dxa"/>
            <w:vAlign w:val="center"/>
          </w:tcPr>
          <w:p w:rsidR="00265194" w:rsidRDefault="00B6614B">
            <w:pPr>
              <w:spacing w:line="4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学懂弄通做实习近平新时代中国特色社会主义思想，把握正确政治方向，提高政治能力，增强“四个意识”、坚定“四个自信”、做到“两个维护”方面</w:t>
            </w:r>
          </w:p>
        </w:tc>
        <w:tc>
          <w:tcPr>
            <w:tcW w:w="5720" w:type="dxa"/>
          </w:tcPr>
          <w:p w:rsidR="00265194" w:rsidRDefault="00265194">
            <w:pPr>
              <w:rPr>
                <w:rFonts w:ascii="仿宋_GB2312" w:eastAsia="仿宋_GB2312"/>
              </w:rPr>
            </w:pPr>
          </w:p>
        </w:tc>
      </w:tr>
      <w:tr w:rsidR="00265194">
        <w:trPr>
          <w:trHeight w:val="2020"/>
        </w:trPr>
        <w:tc>
          <w:tcPr>
            <w:tcW w:w="2802" w:type="dxa"/>
            <w:vAlign w:val="center"/>
          </w:tcPr>
          <w:p w:rsidR="00265194" w:rsidRDefault="00B6614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坚持和加强党的全面领导，充分发挥各级党组织的政治功能，团结带领人民群众不折不扣贯彻落实党中央决策部署方面</w:t>
            </w:r>
          </w:p>
        </w:tc>
        <w:tc>
          <w:tcPr>
            <w:tcW w:w="5720" w:type="dxa"/>
          </w:tcPr>
          <w:p w:rsidR="00265194" w:rsidRDefault="0026519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65194">
        <w:trPr>
          <w:trHeight w:val="2237"/>
        </w:trPr>
        <w:tc>
          <w:tcPr>
            <w:tcW w:w="2802" w:type="dxa"/>
            <w:vAlign w:val="center"/>
          </w:tcPr>
          <w:p w:rsidR="00265194" w:rsidRDefault="00B6614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履职尽责，担当作为，着力破解突出矛盾和问题，防范化解风险挑战，统筹做好新冠肺炎疫情防控和经济社会发展工作，扎实做好“六稳”工作、全面落实“六保”任务，全力抓好脱贫攻坚等工作方面</w:t>
            </w:r>
          </w:p>
        </w:tc>
        <w:tc>
          <w:tcPr>
            <w:tcW w:w="5720" w:type="dxa"/>
          </w:tcPr>
          <w:p w:rsidR="00265194" w:rsidRDefault="0026519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65194">
        <w:trPr>
          <w:trHeight w:val="2562"/>
        </w:trPr>
        <w:tc>
          <w:tcPr>
            <w:tcW w:w="2802" w:type="dxa"/>
            <w:vAlign w:val="center"/>
          </w:tcPr>
          <w:p w:rsidR="00265194" w:rsidRDefault="00B6614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学习贯彻党的十九届五中全会精神，对照党中央提出的“十四五”经济社会发展主要目标和</w:t>
            </w:r>
            <w:r>
              <w:rPr>
                <w:rFonts w:eastAsia="仿宋_GB2312" w:hint="eastAsia"/>
                <w:sz w:val="28"/>
                <w:szCs w:val="28"/>
              </w:rPr>
              <w:t>2035</w:t>
            </w:r>
            <w:r>
              <w:rPr>
                <w:rFonts w:eastAsia="仿宋_GB2312" w:hint="eastAsia"/>
                <w:sz w:val="28"/>
                <w:szCs w:val="28"/>
              </w:rPr>
              <w:t>年远景目标，结合学校</w:t>
            </w:r>
            <w:r w:rsidR="007D735E">
              <w:rPr>
                <w:rFonts w:eastAsia="仿宋_GB2312" w:hint="eastAsia"/>
                <w:sz w:val="28"/>
                <w:szCs w:val="28"/>
              </w:rPr>
              <w:t>和学院的</w:t>
            </w:r>
            <w:r>
              <w:rPr>
                <w:rFonts w:eastAsia="仿宋_GB2312" w:hint="eastAsia"/>
                <w:sz w:val="28"/>
                <w:szCs w:val="28"/>
              </w:rPr>
              <w:t>“十四五”规划，加强科学谋划，查找短板弱项方面</w:t>
            </w:r>
          </w:p>
        </w:tc>
        <w:tc>
          <w:tcPr>
            <w:tcW w:w="5720" w:type="dxa"/>
          </w:tcPr>
          <w:p w:rsidR="00265194" w:rsidRDefault="0026519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65194">
        <w:trPr>
          <w:trHeight w:val="2562"/>
        </w:trPr>
        <w:tc>
          <w:tcPr>
            <w:tcW w:w="2802" w:type="dxa"/>
            <w:vAlign w:val="center"/>
          </w:tcPr>
          <w:p w:rsidR="00265194" w:rsidRDefault="00B6614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落实全面从严治党责任，贯彻执行《党委（党组）落实全面从严治党主体责任规定》，带头严守政治纪律和政治规矩，旗帜鲜明地批评和纠正违规违纪言行，锲而不舍落实中央八项规定精神，坚决反对形式主义官僚主义方面</w:t>
            </w:r>
          </w:p>
        </w:tc>
        <w:tc>
          <w:tcPr>
            <w:tcW w:w="5720" w:type="dxa"/>
          </w:tcPr>
          <w:p w:rsidR="00265194" w:rsidRDefault="0026519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65194">
        <w:trPr>
          <w:trHeight w:val="2562"/>
        </w:trPr>
        <w:tc>
          <w:tcPr>
            <w:tcW w:w="2802" w:type="dxa"/>
            <w:vAlign w:val="center"/>
          </w:tcPr>
          <w:p w:rsidR="00265194" w:rsidRDefault="00B6614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其它方面</w:t>
            </w:r>
          </w:p>
        </w:tc>
        <w:tc>
          <w:tcPr>
            <w:tcW w:w="5720" w:type="dxa"/>
          </w:tcPr>
          <w:p w:rsidR="00265194" w:rsidRDefault="0026519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265194" w:rsidRDefault="00265194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</w:p>
    <w:p w:rsidR="00265194" w:rsidRDefault="00B6614B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备注：本表格提交时间为</w:t>
      </w:r>
      <w:r w:rsidR="006B3D7A">
        <w:rPr>
          <w:rFonts w:eastAsia="仿宋_GB2312" w:hint="eastAsia"/>
          <w:sz w:val="24"/>
          <w:szCs w:val="24"/>
        </w:rPr>
        <w:t>2021</w:t>
      </w:r>
      <w:r w:rsidR="006B3D7A">
        <w:rPr>
          <w:rFonts w:eastAsia="仿宋_GB2312" w:hint="eastAsia"/>
          <w:sz w:val="24"/>
          <w:szCs w:val="24"/>
        </w:rPr>
        <w:t>年</w:t>
      </w:r>
      <w:r w:rsidR="006B3D7A">
        <w:rPr>
          <w:rFonts w:eastAsia="仿宋_GB2312" w:hint="eastAsia"/>
          <w:sz w:val="24"/>
          <w:szCs w:val="24"/>
        </w:rPr>
        <w:t>1</w:t>
      </w:r>
      <w:r w:rsidR="006B3D7A">
        <w:rPr>
          <w:rFonts w:eastAsia="仿宋_GB2312" w:hint="eastAsia"/>
          <w:sz w:val="24"/>
          <w:szCs w:val="24"/>
        </w:rPr>
        <w:t>月</w:t>
      </w:r>
      <w:r w:rsidR="007D735E">
        <w:rPr>
          <w:rFonts w:eastAsia="仿宋_GB2312" w:hint="eastAsia"/>
          <w:sz w:val="24"/>
          <w:szCs w:val="24"/>
        </w:rPr>
        <w:t>1</w:t>
      </w:r>
      <w:r w:rsidR="006B3D7A">
        <w:rPr>
          <w:rFonts w:eastAsia="仿宋_GB2312"/>
          <w:sz w:val="24"/>
          <w:szCs w:val="24"/>
        </w:rPr>
        <w:t>5</w:t>
      </w:r>
      <w:r>
        <w:rPr>
          <w:rFonts w:eastAsia="仿宋_GB2312" w:hint="eastAsia"/>
          <w:sz w:val="24"/>
          <w:szCs w:val="24"/>
        </w:rPr>
        <w:t>日</w:t>
      </w:r>
      <w:r>
        <w:rPr>
          <w:rFonts w:eastAsia="仿宋_GB2312" w:hint="eastAsia"/>
          <w:sz w:val="24"/>
          <w:szCs w:val="24"/>
        </w:rPr>
        <w:t>17:00</w:t>
      </w:r>
      <w:r>
        <w:rPr>
          <w:rFonts w:eastAsia="仿宋_GB2312" w:hint="eastAsia"/>
          <w:sz w:val="24"/>
          <w:szCs w:val="24"/>
        </w:rPr>
        <w:t>前，</w:t>
      </w:r>
      <w:r>
        <w:rPr>
          <w:rFonts w:eastAsia="仿宋_GB2312"/>
          <w:sz w:val="24"/>
          <w:szCs w:val="24"/>
        </w:rPr>
        <w:t>可</w:t>
      </w:r>
      <w:r>
        <w:rPr>
          <w:rFonts w:eastAsia="仿宋_GB2312" w:hint="eastAsia"/>
          <w:sz w:val="24"/>
          <w:szCs w:val="24"/>
        </w:rPr>
        <w:t>通过</w:t>
      </w:r>
      <w:r>
        <w:rPr>
          <w:rFonts w:eastAsia="仿宋_GB2312"/>
          <w:sz w:val="24"/>
          <w:szCs w:val="24"/>
        </w:rPr>
        <w:t>以下方式提交：</w:t>
      </w:r>
    </w:p>
    <w:p w:rsidR="00265194" w:rsidRDefault="007D735E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  <w:hyperlink r:id="rId7" w:history="1">
        <w:r w:rsidRPr="000E2639">
          <w:rPr>
            <w:rStyle w:val="a7"/>
            <w:rFonts w:eastAsia="仿宋_GB2312" w:hint="eastAsia"/>
            <w:sz w:val="24"/>
            <w:szCs w:val="24"/>
          </w:rPr>
          <w:t>发送至</w:t>
        </w:r>
        <w:r w:rsidRPr="000E2639">
          <w:rPr>
            <w:rStyle w:val="a7"/>
            <w:rFonts w:eastAsia="仿宋_GB2312"/>
            <w:sz w:val="24"/>
            <w:szCs w:val="24"/>
          </w:rPr>
          <w:t>dangjianfls@mail.sysu.edu.cn</w:t>
        </w:r>
      </w:hyperlink>
      <w:r>
        <w:rPr>
          <w:rFonts w:eastAsia="仿宋_GB2312" w:hint="eastAsia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或将纸质版投递至学院一楼大堂的意见箱</w:t>
      </w:r>
      <w:r w:rsidR="00B6614B">
        <w:rPr>
          <w:rFonts w:eastAsia="仿宋_GB2312" w:hint="eastAsia"/>
          <w:sz w:val="24"/>
          <w:szCs w:val="24"/>
        </w:rPr>
        <w:t>。</w:t>
      </w:r>
    </w:p>
    <w:p w:rsidR="00265194" w:rsidRDefault="00265194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</w:p>
    <w:sectPr w:rsidR="002651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6DE" w:rsidRDefault="00C906DE" w:rsidP="006B3D7A">
      <w:pPr>
        <w:spacing w:after="0" w:line="240" w:lineRule="auto"/>
      </w:pPr>
      <w:r>
        <w:separator/>
      </w:r>
    </w:p>
  </w:endnote>
  <w:endnote w:type="continuationSeparator" w:id="0">
    <w:p w:rsidR="00C906DE" w:rsidRDefault="00C906DE" w:rsidP="006B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6DE" w:rsidRDefault="00C906DE" w:rsidP="006B3D7A">
      <w:pPr>
        <w:spacing w:after="0" w:line="240" w:lineRule="auto"/>
      </w:pPr>
      <w:r>
        <w:separator/>
      </w:r>
    </w:p>
  </w:footnote>
  <w:footnote w:type="continuationSeparator" w:id="0">
    <w:p w:rsidR="00C906DE" w:rsidRDefault="00C906DE" w:rsidP="006B3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F6"/>
    <w:rsid w:val="00082E24"/>
    <w:rsid w:val="001B559A"/>
    <w:rsid w:val="00242829"/>
    <w:rsid w:val="00265194"/>
    <w:rsid w:val="003F0A4D"/>
    <w:rsid w:val="00404617"/>
    <w:rsid w:val="0050593C"/>
    <w:rsid w:val="0051041B"/>
    <w:rsid w:val="006A0DE7"/>
    <w:rsid w:val="006B3D7A"/>
    <w:rsid w:val="006C4B9C"/>
    <w:rsid w:val="007A1676"/>
    <w:rsid w:val="007C5AC3"/>
    <w:rsid w:val="007D735E"/>
    <w:rsid w:val="007F60C2"/>
    <w:rsid w:val="007F716E"/>
    <w:rsid w:val="008006DB"/>
    <w:rsid w:val="008A4BE2"/>
    <w:rsid w:val="00933972"/>
    <w:rsid w:val="00982EF6"/>
    <w:rsid w:val="00A0229E"/>
    <w:rsid w:val="00A2664A"/>
    <w:rsid w:val="00A603A2"/>
    <w:rsid w:val="00A62A34"/>
    <w:rsid w:val="00B06EC0"/>
    <w:rsid w:val="00B6614B"/>
    <w:rsid w:val="00B67A14"/>
    <w:rsid w:val="00C81FAE"/>
    <w:rsid w:val="00C906DE"/>
    <w:rsid w:val="00C930B3"/>
    <w:rsid w:val="00D0307D"/>
    <w:rsid w:val="00DA41C0"/>
    <w:rsid w:val="00DE48F9"/>
    <w:rsid w:val="00DF01A6"/>
    <w:rsid w:val="00E6411C"/>
    <w:rsid w:val="00F2556D"/>
    <w:rsid w:val="00FA4514"/>
    <w:rsid w:val="00FC141A"/>
    <w:rsid w:val="04EF64D5"/>
    <w:rsid w:val="103B7E23"/>
    <w:rsid w:val="14E914E2"/>
    <w:rsid w:val="156E5B5C"/>
    <w:rsid w:val="1BAD5145"/>
    <w:rsid w:val="1BE7501B"/>
    <w:rsid w:val="2CB91276"/>
    <w:rsid w:val="30DB6DB0"/>
    <w:rsid w:val="4AF81C00"/>
    <w:rsid w:val="4FB51DD3"/>
    <w:rsid w:val="5BF76A73"/>
    <w:rsid w:val="61426B07"/>
    <w:rsid w:val="6536289C"/>
    <w:rsid w:val="736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D7ADAC-1BA8-4C36-9E6E-5369F3F8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Pr>
      <w:color w:val="0563C1"/>
      <w:u w:val="single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dangjianfls@mail.sy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>SkyUN.Org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中山大学2014年度校领导民主生活会征求意见表</dc:title>
  <dc:creator>SkyUN.Org</dc:creator>
  <cp:lastModifiedBy>fls-huay</cp:lastModifiedBy>
  <cp:revision>2</cp:revision>
  <cp:lastPrinted>2016-12-19T10:16:00Z</cp:lastPrinted>
  <dcterms:created xsi:type="dcterms:W3CDTF">2021-01-07T03:10:00Z</dcterms:created>
  <dcterms:modified xsi:type="dcterms:W3CDTF">2021-01-07T03:10:00Z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